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6D" w:rsidRDefault="004D4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ПАМЯТКА ДЛЯ РОДИТЕЛЕЙ ПО ЗАПИСИ В КРУЖКИ И СЕКЦИИ</w:t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ПОРТАЛЕ «ДОПОЛНИТЕЛЬНОЕ ОБРАЗОВАНИЕ САНКТ-ПЕТЕРБУРГА»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756D" w:rsidRDefault="004D48F2">
      <w:pPr>
        <w:pStyle w:val="a6"/>
        <w:spacing w:before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Оглавление</w:t>
      </w:r>
    </w:p>
    <w:p w:rsidR="00E0756D" w:rsidRDefault="00E0756D"/>
    <w:p w:rsidR="00E0756D" w:rsidRDefault="00B4293F">
      <w:pPr>
        <w:pStyle w:val="14"/>
        <w:tabs>
          <w:tab w:val="right" w:leader="dot" w:pos="9355"/>
        </w:tabs>
      </w:pPr>
      <w:r>
        <w:fldChar w:fldCharType="begin"/>
      </w:r>
      <w:r w:rsidR="004D48F2">
        <w:instrText>TOC \h \z \u \o "1-3"</w:instrText>
      </w:r>
      <w:r>
        <w:fldChar w:fldCharType="separate"/>
      </w:r>
      <w:hyperlink w:anchor="__RefHeading___1" w:history="1">
        <w:r w:rsidR="004D48F2">
          <w:t>ШАГ 1. Авторизуйтесь или зарегистрируйтесь на портале</w:t>
        </w:r>
        <w:r w:rsidR="004D48F2">
          <w:tab/>
        </w:r>
        <w:r>
          <w:fldChar w:fldCharType="begin"/>
        </w:r>
        <w:r w:rsidR="004D48F2">
          <w:instrText>PAGEREF __RefHeading___1 \h</w:instrText>
        </w:r>
        <w:r>
          <w:fldChar w:fldCharType="separate"/>
        </w:r>
        <w:r w:rsidR="004D48F2">
          <w:t>#</w:t>
        </w:r>
        <w:r>
          <w:fldChar w:fldCharType="end"/>
        </w:r>
      </w:hyperlink>
    </w:p>
    <w:p w:rsidR="00E0756D" w:rsidRDefault="00B4293F">
      <w:pPr>
        <w:pStyle w:val="14"/>
        <w:tabs>
          <w:tab w:val="right" w:leader="dot" w:pos="9355"/>
        </w:tabs>
      </w:pPr>
      <w:hyperlink w:anchor="__RefHeading___2" w:history="1">
        <w:r w:rsidR="004D48F2">
          <w:t>ШАГ 2. Заполнение личного профиля</w:t>
        </w:r>
        <w:r w:rsidR="004D48F2">
          <w:tab/>
        </w:r>
        <w:r>
          <w:fldChar w:fldCharType="begin"/>
        </w:r>
        <w:r w:rsidR="004D48F2">
          <w:instrText>PAGEREF __RefHeading___2 \h</w:instrText>
        </w:r>
        <w:r>
          <w:fldChar w:fldCharType="separate"/>
        </w:r>
        <w:r w:rsidR="004D48F2">
          <w:t>#</w:t>
        </w:r>
        <w:r>
          <w:fldChar w:fldCharType="end"/>
        </w:r>
      </w:hyperlink>
    </w:p>
    <w:p w:rsidR="00E0756D" w:rsidRDefault="00B4293F">
      <w:pPr>
        <w:pStyle w:val="14"/>
        <w:tabs>
          <w:tab w:val="right" w:leader="dot" w:pos="9355"/>
        </w:tabs>
      </w:pPr>
      <w:hyperlink w:anchor="__RefHeading___3" w:history="1">
        <w:r w:rsidR="004D48F2">
          <w:t>ШАГ 3. Добавление сведений о детях</w:t>
        </w:r>
        <w:r w:rsidR="004D48F2">
          <w:tab/>
        </w:r>
        <w:r>
          <w:fldChar w:fldCharType="begin"/>
        </w:r>
        <w:r w:rsidR="004D48F2">
          <w:instrText>PAGEREF __RefHeading___3 \h</w:instrText>
        </w:r>
        <w:r>
          <w:fldChar w:fldCharType="separate"/>
        </w:r>
        <w:r w:rsidR="004D48F2">
          <w:t>#</w:t>
        </w:r>
        <w:r>
          <w:fldChar w:fldCharType="end"/>
        </w:r>
      </w:hyperlink>
    </w:p>
    <w:p w:rsidR="00E0756D" w:rsidRDefault="00B4293F">
      <w:pPr>
        <w:pStyle w:val="14"/>
        <w:tabs>
          <w:tab w:val="right" w:leader="dot" w:pos="9355"/>
        </w:tabs>
      </w:pPr>
      <w:hyperlink w:anchor="__RefHeading___4" w:history="1">
        <w:r w:rsidR="004D48F2">
          <w:t>ШАГ 4. Поиск кружка или секции</w:t>
        </w:r>
        <w:r w:rsidR="004D48F2">
          <w:tab/>
        </w:r>
        <w:r>
          <w:fldChar w:fldCharType="begin"/>
        </w:r>
        <w:r w:rsidR="004D48F2">
          <w:instrText>PAGEREF __RefHeading___4 \h</w:instrText>
        </w:r>
        <w:r>
          <w:fldChar w:fldCharType="separate"/>
        </w:r>
        <w:r w:rsidR="004D48F2">
          <w:t>#</w:t>
        </w:r>
        <w:r>
          <w:fldChar w:fldCharType="end"/>
        </w:r>
      </w:hyperlink>
    </w:p>
    <w:p w:rsidR="00E0756D" w:rsidRDefault="00B4293F">
      <w:pPr>
        <w:pStyle w:val="14"/>
        <w:tabs>
          <w:tab w:val="right" w:leader="dot" w:pos="9355"/>
        </w:tabs>
      </w:pPr>
      <w:hyperlink w:anchor="__RefHeading___5" w:history="1">
        <w:r w:rsidR="004D48F2">
          <w:t>ШАГ 5. Подать заявку</w:t>
        </w:r>
        <w:r w:rsidR="004D48F2">
          <w:tab/>
        </w:r>
        <w:r>
          <w:fldChar w:fldCharType="begin"/>
        </w:r>
        <w:r w:rsidR="004D48F2">
          <w:instrText>PAGEREF __RefHeading___5 \h</w:instrText>
        </w:r>
        <w:r>
          <w:fldChar w:fldCharType="separate"/>
        </w:r>
        <w:r w:rsidR="004D48F2">
          <w:t>#</w:t>
        </w:r>
        <w:r>
          <w:fldChar w:fldCharType="end"/>
        </w:r>
      </w:hyperlink>
    </w:p>
    <w:p w:rsidR="00E0756D" w:rsidRDefault="00B4293F">
      <w:pPr>
        <w:pStyle w:val="14"/>
        <w:tabs>
          <w:tab w:val="right" w:leader="dot" w:pos="9355"/>
        </w:tabs>
      </w:pPr>
      <w:hyperlink w:anchor="__RefHeading___6" w:history="1">
        <w:r w:rsidR="004D48F2">
          <w:t>ШАГ 6. Отслеживание результатов по заявке</w:t>
        </w:r>
        <w:r w:rsidR="004D48F2">
          <w:tab/>
        </w:r>
        <w:r>
          <w:fldChar w:fldCharType="begin"/>
        </w:r>
        <w:r w:rsidR="004D48F2">
          <w:instrText>PAGEREF __RefHeading___6 \h</w:instrText>
        </w:r>
        <w:r>
          <w:fldChar w:fldCharType="separate"/>
        </w:r>
        <w:r w:rsidR="004D48F2">
          <w:t>#</w:t>
        </w:r>
        <w:r>
          <w:fldChar w:fldCharType="end"/>
        </w:r>
      </w:hyperlink>
    </w:p>
    <w:p w:rsidR="00E0756D" w:rsidRDefault="00B4293F">
      <w:r>
        <w:fldChar w:fldCharType="end"/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1" w:name="__RefHeading___1"/>
      <w:bookmarkEnd w:id="1"/>
      <w:r>
        <w:rPr>
          <w:rFonts w:ascii="Times New Roman" w:hAnsi="Times New Roman"/>
          <w:b/>
          <w:color w:val="000000"/>
          <w:sz w:val="28"/>
        </w:rPr>
        <w:t>ШАГ 1. Авторизуйтесь или зарегистрируйтесь на портале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Зайдите на портал «Дополнительное образование Санкт-Петербурга» </w:t>
      </w:r>
      <w:hyperlink r:id="rId5" w:history="1">
        <w:r>
          <w:rPr>
            <w:rStyle w:val="a5"/>
            <w:rFonts w:ascii="Times New Roman" w:hAnsi="Times New Roman"/>
            <w:color w:val="000000"/>
            <w:sz w:val="28"/>
          </w:rPr>
          <w:t>https://dopobr.petersburgedu.ru/</w:t>
        </w:r>
      </w:hyperlink>
      <w:r>
        <w:rPr>
          <w:rFonts w:ascii="Times New Roman" w:hAnsi="Times New Roman"/>
          <w:sz w:val="28"/>
        </w:rPr>
        <w:t xml:space="preserve"> и нажмите «Войти». При этом вы будете переадресованы на страницу авторизации Портала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, через который осуществляется вход и регистрация.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495550" cy="374631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495550" cy="37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1 – Страница авторизации/регистрации через 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После завершения авторизации вы будете возвращены на портал «Дополнительное образование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Санкт-Петербурга».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2" w:name="__RefHeading___2"/>
      <w:bookmarkEnd w:id="2"/>
      <w:r>
        <w:rPr>
          <w:rFonts w:ascii="Times New Roman" w:hAnsi="Times New Roman"/>
          <w:b/>
          <w:color w:val="000000"/>
          <w:sz w:val="28"/>
        </w:rPr>
        <w:t>ШАГ 2. Заполнение личного профиля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авторизации слева от кнопки «Меню» появится кнопка «Личный кабинет». После нажатия вам откроется страница «Личный профиль». На этой странице нажмите кнопку «Редактировать» и на открывшейся странице максимально заполните сведения о себе, а затем нажмите «Сохранить».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Обратите внимание, что поля, помеченные </w:t>
      </w:r>
      <w:proofErr w:type="gramStart"/>
      <w:r>
        <w:rPr>
          <w:rFonts w:ascii="Times New Roman" w:hAnsi="Times New Roman"/>
          <w:b/>
          <w:sz w:val="28"/>
        </w:rPr>
        <w:t>красной</w:t>
      </w:r>
      <w:proofErr w:type="gramEnd"/>
      <w:r>
        <w:rPr>
          <w:rFonts w:ascii="Times New Roman" w:hAnsi="Times New Roman"/>
          <w:b/>
          <w:sz w:val="28"/>
        </w:rPr>
        <w:t xml:space="preserve"> * обязательны для заполнения.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3" w:name="__RefHeading___3"/>
      <w:bookmarkEnd w:id="3"/>
      <w:r>
        <w:rPr>
          <w:rFonts w:ascii="Times New Roman" w:hAnsi="Times New Roman"/>
          <w:b/>
          <w:color w:val="000000"/>
          <w:sz w:val="28"/>
        </w:rPr>
        <w:t>ШАГ 3. Добавление сведений о детях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того, как вы заполнили сведения о себе, на странице «Личный профиль» под сведениями о вас появился небольшой подраздел «Мои дети» и кнопка «Добавить».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30900" cy="546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30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2 – Подраздел «Мои дети» и кнопка «Добавить»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добавления сведений о ребенке необходимо нажать кнопку «Добавить» и на открывшейся странице заполнить полностью сведения о ребенке: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Отчество;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ОВЗ;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>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документе, удостоверяющем личность;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документе, подтверждающем полномочия родителя (опекуна) по отношению к данному ребенку;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(загрузить сканы подтверждающих документов, требуемых при подаче заявки).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Обратите внимание, что поля, помеченные </w:t>
      </w:r>
      <w:proofErr w:type="gramStart"/>
      <w:r>
        <w:rPr>
          <w:rFonts w:ascii="Times New Roman" w:hAnsi="Times New Roman"/>
          <w:b/>
          <w:sz w:val="28"/>
        </w:rPr>
        <w:t>красной</w:t>
      </w:r>
      <w:proofErr w:type="gramEnd"/>
      <w:r>
        <w:rPr>
          <w:rFonts w:ascii="Times New Roman" w:hAnsi="Times New Roman"/>
          <w:b/>
          <w:sz w:val="28"/>
        </w:rPr>
        <w:t xml:space="preserve"> * обязательны для заполнения.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После заполнения сведений нажмите «Сохранить», чтобы сохранить сведения о ребенке и вернуться на страницу «Личный профиль».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необходимо добавить нескольких детей, то повторите эти действия с каждым ребенком.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4" w:name="__RefHeading___4"/>
      <w:bookmarkEnd w:id="4"/>
      <w:r>
        <w:rPr>
          <w:rFonts w:ascii="Times New Roman" w:hAnsi="Times New Roman"/>
          <w:b/>
          <w:color w:val="000000"/>
          <w:sz w:val="28"/>
        </w:rPr>
        <w:t>ШАГ 4. Поиск кружка или секции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</w:t>
      </w:r>
      <w:r>
        <w:rPr>
          <w:rFonts w:ascii="Times New Roman" w:hAnsi="Times New Roman"/>
          <w:b/>
          <w:sz w:val="28"/>
        </w:rPr>
        <w:t>Меню – Все кружки и секции</w:t>
      </w:r>
      <w:r>
        <w:rPr>
          <w:rFonts w:ascii="Times New Roman" w:hAnsi="Times New Roman"/>
          <w:sz w:val="28"/>
        </w:rPr>
        <w:t xml:space="preserve">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поиске интересующих кружков и секций, рекомендуем использовать и другие фильтры (расположены в левой части страницы):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по наименованию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ребенка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Районы Санкт-Петербурга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Линия и станция метро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Удаленность в километрах от вашего адреса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интересов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сложности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участия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Предназначена ли должна</w:t>
      </w:r>
      <w:proofErr w:type="gramEnd"/>
      <w:r>
        <w:rPr>
          <w:rFonts w:ascii="Times New Roman" w:hAnsi="Times New Roman"/>
          <w:sz w:val="28"/>
        </w:rPr>
        <w:t xml:space="preserve"> быть программа для детей с ОВЗ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ли программа программой инклюзивного обучения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Обеспечены возможности для детей с ОВЗ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Нозологическая группа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в рамках федерального проекта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запись на программу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места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сетевой форме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каталоге кружков и секций </w:t>
      </w:r>
      <w:r>
        <w:rPr>
          <w:rFonts w:ascii="Times New Roman" w:hAnsi="Times New Roman"/>
          <w:b/>
          <w:sz w:val="28"/>
        </w:rPr>
        <w:t>для подачи заявок на программу установите сразу два фильтра – «Электронная запись на программу» и «Есть места»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 xml:space="preserve">. рис). Таким образом, вы сможете видеть именно те кружки и секции, на которые доступна запись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в настоящий момент.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30900" cy="2755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930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3 – Фильтры для поиска кружков и секций, на которые доступна запись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просмотреть более подробно сведения о программе нажмите на карточку программы. Таким </w:t>
      </w:r>
      <w:proofErr w:type="gramStart"/>
      <w:r>
        <w:rPr>
          <w:rFonts w:ascii="Times New Roman" w:hAnsi="Times New Roman"/>
          <w:sz w:val="28"/>
        </w:rPr>
        <w:t>образом</w:t>
      </w:r>
      <w:proofErr w:type="gramEnd"/>
      <w:r>
        <w:rPr>
          <w:rFonts w:ascii="Times New Roman" w:hAnsi="Times New Roman"/>
          <w:sz w:val="28"/>
        </w:rPr>
        <w:t xml:space="preserve"> вы попадете на страницу с подробным описанием сведений по программе данного кружка или секции.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готовы сразу записаться, нажмите кнопку «Записаться», и перейдете на страницу со списком групп по данной программе.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30900" cy="5016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9309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4 – Список групп по программе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Если в группу доступна запись</w:t>
      </w:r>
      <w:r>
        <w:rPr>
          <w:rFonts w:ascii="Times New Roman" w:hAnsi="Times New Roman"/>
          <w:sz w:val="28"/>
        </w:rPr>
        <w:t xml:space="preserve">, то под сведениями о группе (названием, количеством участников, возрастными ограничениями, датами начала и окончания занятий) </w:t>
      </w:r>
      <w:r>
        <w:rPr>
          <w:rFonts w:ascii="Times New Roman" w:hAnsi="Times New Roman"/>
          <w:b/>
          <w:sz w:val="28"/>
        </w:rPr>
        <w:t>располагается кнопка «Подать заявку»</w:t>
      </w:r>
      <w:r>
        <w:rPr>
          <w:rFonts w:ascii="Times New Roman" w:hAnsi="Times New Roman"/>
          <w:sz w:val="28"/>
        </w:rPr>
        <w:t xml:space="preserve">. Над кнопкой отображается информация о количестве свободных мест.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свободных мест нет, то может быть возможность отображения кнопки </w:t>
      </w:r>
      <w:r>
        <w:rPr>
          <w:rFonts w:ascii="Times New Roman" w:hAnsi="Times New Roman"/>
          <w:b/>
          <w:sz w:val="28"/>
        </w:rPr>
        <w:t>«Подать заявку в лист ожидания»</w:t>
      </w:r>
      <w:r>
        <w:rPr>
          <w:rFonts w:ascii="Times New Roman" w:hAnsi="Times New Roman"/>
          <w:sz w:val="28"/>
        </w:rPr>
        <w:t xml:space="preserve">, если вы готовы ожидать освобождения места в группе.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5" w:name="__RefHeading___5"/>
      <w:bookmarkEnd w:id="5"/>
      <w:r>
        <w:rPr>
          <w:rFonts w:ascii="Times New Roman" w:hAnsi="Times New Roman"/>
          <w:b/>
          <w:color w:val="000000"/>
          <w:sz w:val="28"/>
        </w:rPr>
        <w:t>ШАГ 5. Подать заявку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кнопку «Подать заявку» или «Подать заявку в лист ожидания».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открывшемся окне выберите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из ваших детей, подходящих по возрасту к группе, в которую вы подаете заявку. При необходимости оставьте комментарий.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выберите документы для прикрепления к заявке из тех, что вы загрузили в сведения о ребенке в личном профиле, или добавьте новые с вашего устройства.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«Отправить заявку».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ГОТОВО!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105400" cy="44831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1054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5 – Заявка на программу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6" w:name="__RefHeading___6"/>
      <w:bookmarkEnd w:id="6"/>
      <w:r>
        <w:rPr>
          <w:rFonts w:ascii="Times New Roman" w:hAnsi="Times New Roman"/>
          <w:b/>
          <w:color w:val="000000"/>
          <w:sz w:val="28"/>
        </w:rPr>
        <w:t>ШАГ 6. Отслеживание результатов по заявке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Просмотреть весь список поданных заявок можно в </w:t>
      </w:r>
      <w:r>
        <w:rPr>
          <w:rFonts w:ascii="Times New Roman" w:hAnsi="Times New Roman"/>
          <w:b/>
          <w:sz w:val="28"/>
        </w:rPr>
        <w:t>Личном кабинете – Заявки</w:t>
      </w:r>
      <w:r>
        <w:rPr>
          <w:rFonts w:ascii="Times New Roman" w:hAnsi="Times New Roman"/>
          <w:sz w:val="28"/>
        </w:rPr>
        <w:t xml:space="preserve">. На вкладке «Программы» отображается список заявок в левой части, а в правой можно просмотреть подробную информацию по выбранной заявке.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удобного поиска используйте фильтр «Статус».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«Заявка находится на согласовании» означает, что заявка еще рассматривается.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«Заявка отклонена» означает, что заявка была отклонена.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«Участник» означает, что заявка была одобрена.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заявка находится в статусе «Заявка находится на согласовании», то ее можно отозвать, нажав кнопку «Удалить» (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 xml:space="preserve">. рис. 6).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30900" cy="42799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9309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6 – Список заявок в Личном кабинете – Заявки.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0756D" w:rsidSect="00B429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376"/>
    <w:multiLevelType w:val="multilevel"/>
    <w:tmpl w:val="EC0E96A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76A85AFF"/>
    <w:multiLevelType w:val="multilevel"/>
    <w:tmpl w:val="597451A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56D"/>
    <w:rsid w:val="004D48F2"/>
    <w:rsid w:val="006048A6"/>
    <w:rsid w:val="00B4293F"/>
    <w:rsid w:val="00E0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93F"/>
  </w:style>
  <w:style w:type="paragraph" w:styleId="10">
    <w:name w:val="heading 1"/>
    <w:basedOn w:val="a"/>
    <w:next w:val="a"/>
    <w:link w:val="11"/>
    <w:uiPriority w:val="9"/>
    <w:qFormat/>
    <w:rsid w:val="00B4293F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rsid w:val="00B429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29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29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9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93F"/>
  </w:style>
  <w:style w:type="paragraph" w:styleId="21">
    <w:name w:val="toc 2"/>
    <w:next w:val="a"/>
    <w:link w:val="22"/>
    <w:uiPriority w:val="39"/>
    <w:rsid w:val="00B429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9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9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9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9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9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9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93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4293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B4293F"/>
  </w:style>
  <w:style w:type="paragraph" w:styleId="31">
    <w:name w:val="toc 3"/>
    <w:next w:val="a"/>
    <w:link w:val="32"/>
    <w:uiPriority w:val="39"/>
    <w:rsid w:val="00B429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9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4293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4293F"/>
    <w:rPr>
      <w:rFonts w:asciiTheme="majorHAnsi" w:hAnsiTheme="majorHAnsi"/>
      <w:color w:val="2F5496" w:themeColor="accent1" w:themeShade="BF"/>
      <w:sz w:val="32"/>
    </w:rPr>
  </w:style>
  <w:style w:type="paragraph" w:styleId="a3">
    <w:name w:val="List Paragraph"/>
    <w:basedOn w:val="a"/>
    <w:link w:val="a4"/>
    <w:rsid w:val="00B4293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4293F"/>
  </w:style>
  <w:style w:type="paragraph" w:customStyle="1" w:styleId="UnresolvedMention">
    <w:name w:val="Unresolved Mention"/>
    <w:basedOn w:val="12"/>
    <w:link w:val="UnresolvedMention0"/>
    <w:rsid w:val="00B4293F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B4293F"/>
    <w:rPr>
      <w:color w:val="605E5C"/>
      <w:shd w:val="clear" w:color="auto" w:fill="E1DFDD"/>
    </w:rPr>
  </w:style>
  <w:style w:type="paragraph" w:customStyle="1" w:styleId="13">
    <w:name w:val="Гиперссылка1"/>
    <w:basedOn w:val="12"/>
    <w:link w:val="a5"/>
    <w:rsid w:val="00B4293F"/>
    <w:rPr>
      <w:color w:val="0563C1" w:themeColor="hyperlink"/>
      <w:u w:val="single"/>
    </w:rPr>
  </w:style>
  <w:style w:type="character" w:styleId="a5">
    <w:name w:val="Hyperlink"/>
    <w:basedOn w:val="a0"/>
    <w:link w:val="13"/>
    <w:rsid w:val="00B4293F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B429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4293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B4293F"/>
    <w:pPr>
      <w:spacing w:after="100"/>
    </w:pPr>
  </w:style>
  <w:style w:type="character" w:customStyle="1" w:styleId="15">
    <w:name w:val="Оглавление 1 Знак"/>
    <w:basedOn w:val="1"/>
    <w:link w:val="14"/>
    <w:rsid w:val="00B4293F"/>
  </w:style>
  <w:style w:type="paragraph" w:styleId="a6">
    <w:name w:val="TOC Heading"/>
    <w:basedOn w:val="10"/>
    <w:next w:val="a"/>
    <w:link w:val="a7"/>
    <w:rsid w:val="00B4293F"/>
    <w:pPr>
      <w:outlineLvl w:val="8"/>
    </w:pPr>
  </w:style>
  <w:style w:type="character" w:customStyle="1" w:styleId="a7">
    <w:name w:val="Заголовок оглавления Знак"/>
    <w:basedOn w:val="11"/>
    <w:link w:val="a6"/>
    <w:rsid w:val="00B4293F"/>
    <w:rPr>
      <w:rFonts w:asciiTheme="majorHAnsi" w:hAnsiTheme="majorHAnsi"/>
      <w:color w:val="2F5496" w:themeColor="accent1" w:themeShade="BF"/>
      <w:sz w:val="32"/>
    </w:rPr>
  </w:style>
  <w:style w:type="paragraph" w:customStyle="1" w:styleId="HeaderandFooter">
    <w:name w:val="Header and Footer"/>
    <w:link w:val="HeaderandFooter0"/>
    <w:rsid w:val="00B4293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429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9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9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9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9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429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93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B4293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4293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B429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429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9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93F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0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pobr.petersburgedu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Марина Сергеевна</dc:creator>
  <cp:lastModifiedBy>Admin</cp:lastModifiedBy>
  <cp:revision>2</cp:revision>
  <dcterms:created xsi:type="dcterms:W3CDTF">2022-06-20T10:33:00Z</dcterms:created>
  <dcterms:modified xsi:type="dcterms:W3CDTF">2022-06-20T10:33:00Z</dcterms:modified>
</cp:coreProperties>
</file>